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A81F0" w14:textId="601EFEDC" w:rsidR="009A5E97" w:rsidRPr="00BF2560" w:rsidRDefault="009A5E97" w:rsidP="00BF2560">
      <w:pPr>
        <w:jc w:val="both"/>
        <w:rPr>
          <w:b/>
          <w:sz w:val="32"/>
          <w:szCs w:val="32"/>
        </w:rPr>
      </w:pPr>
      <w:r w:rsidRPr="00BF2560">
        <w:rPr>
          <w:b/>
          <w:sz w:val="32"/>
          <w:szCs w:val="32"/>
        </w:rPr>
        <w:t>El Consejero del Consejo de Seguridad Nuclear</w:t>
      </w:r>
      <w:r w:rsidR="000E5548">
        <w:rPr>
          <w:b/>
          <w:sz w:val="32"/>
          <w:szCs w:val="32"/>
        </w:rPr>
        <w:t xml:space="preserve"> y presidente de </w:t>
      </w:r>
      <w:proofErr w:type="gramStart"/>
      <w:r w:rsidR="000E5548">
        <w:rPr>
          <w:b/>
          <w:sz w:val="32"/>
          <w:szCs w:val="32"/>
        </w:rPr>
        <w:t>CEIDEN</w:t>
      </w:r>
      <w:r w:rsidR="00544F0B">
        <w:rPr>
          <w:b/>
          <w:sz w:val="32"/>
          <w:szCs w:val="32"/>
        </w:rPr>
        <w:t>,</w:t>
      </w:r>
      <w:r w:rsidR="000E5548">
        <w:rPr>
          <w:b/>
          <w:sz w:val="32"/>
          <w:szCs w:val="32"/>
        </w:rPr>
        <w:t xml:space="preserve"> </w:t>
      </w:r>
      <w:r w:rsidRPr="00BF2560">
        <w:rPr>
          <w:b/>
          <w:sz w:val="32"/>
          <w:szCs w:val="32"/>
        </w:rPr>
        <w:t xml:space="preserve"> Javier</w:t>
      </w:r>
      <w:proofErr w:type="gramEnd"/>
      <w:r w:rsidRPr="00BF2560">
        <w:rPr>
          <w:b/>
          <w:sz w:val="32"/>
          <w:szCs w:val="32"/>
        </w:rPr>
        <w:t xml:space="preserve"> </w:t>
      </w:r>
      <w:proofErr w:type="spellStart"/>
      <w:r w:rsidRPr="00BF2560">
        <w:rPr>
          <w:b/>
          <w:sz w:val="32"/>
          <w:szCs w:val="32"/>
        </w:rPr>
        <w:t>Dies</w:t>
      </w:r>
      <w:proofErr w:type="spellEnd"/>
      <w:r w:rsidR="00544F0B">
        <w:rPr>
          <w:b/>
          <w:sz w:val="32"/>
          <w:szCs w:val="32"/>
        </w:rPr>
        <w:t>,</w:t>
      </w:r>
      <w:r w:rsidRPr="00BF2560">
        <w:rPr>
          <w:b/>
          <w:sz w:val="32"/>
          <w:szCs w:val="32"/>
        </w:rPr>
        <w:t xml:space="preserve"> visita la central nuclear de </w:t>
      </w:r>
      <w:r w:rsidR="00443386">
        <w:rPr>
          <w:b/>
          <w:sz w:val="32"/>
          <w:szCs w:val="32"/>
        </w:rPr>
        <w:t xml:space="preserve">Almaraz en </w:t>
      </w:r>
      <w:r w:rsidR="008D1D51">
        <w:rPr>
          <w:b/>
          <w:sz w:val="32"/>
          <w:szCs w:val="32"/>
        </w:rPr>
        <w:t>Cáceres</w:t>
      </w:r>
      <w:r w:rsidR="00443386">
        <w:rPr>
          <w:b/>
          <w:sz w:val="32"/>
          <w:szCs w:val="32"/>
        </w:rPr>
        <w:t>.</w:t>
      </w:r>
      <w:r w:rsidR="003F75E7" w:rsidRPr="00BF2560">
        <w:rPr>
          <w:b/>
          <w:sz w:val="32"/>
          <w:szCs w:val="32"/>
        </w:rPr>
        <w:t xml:space="preserve"> </w:t>
      </w:r>
    </w:p>
    <w:p w14:paraId="4FA93A7F" w14:textId="4BBED74A" w:rsidR="009A5E97" w:rsidRDefault="000A54CC" w:rsidP="00BF2560">
      <w:pPr>
        <w:jc w:val="both"/>
      </w:pPr>
      <w:r>
        <w:rPr>
          <w:b/>
          <w:noProof/>
          <w:sz w:val="32"/>
          <w:szCs w:val="32"/>
          <w:lang w:val="en-US"/>
        </w:rPr>
        <w:drawing>
          <wp:inline distT="0" distB="0" distL="0" distR="0" wp14:anchorId="7356116A" wp14:editId="6838138E">
            <wp:extent cx="5400040" cy="3595370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140-sala de contro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544F0B">
        <w:t xml:space="preserve">Este 8 de junio, </w:t>
      </w:r>
      <w:r w:rsidR="009A5E97">
        <w:t xml:space="preserve">Javier </w:t>
      </w:r>
      <w:proofErr w:type="spellStart"/>
      <w:r w:rsidR="009A5E97">
        <w:t>Dies</w:t>
      </w:r>
      <w:proofErr w:type="spellEnd"/>
      <w:r w:rsidR="009A5E97">
        <w:t>, consejero del Consejo de Seguridad Nuclear</w:t>
      </w:r>
      <w:r w:rsidR="003A0ABF">
        <w:t xml:space="preserve">, Presidente de CEIDEN </w:t>
      </w:r>
      <w:r w:rsidR="009A5E97">
        <w:t xml:space="preserve">y Catedrático de Universidad en Ingeniería Nuclear, </w:t>
      </w:r>
      <w:r w:rsidR="00544F0B">
        <w:t>ha visitado</w:t>
      </w:r>
      <w:r w:rsidR="009A5E97">
        <w:t xml:space="preserve"> la central nuclear de </w:t>
      </w:r>
      <w:r w:rsidR="00443386">
        <w:t xml:space="preserve">Almaraz </w:t>
      </w:r>
      <w:r w:rsidR="009A5E97">
        <w:t xml:space="preserve">en </w:t>
      </w:r>
      <w:r w:rsidR="00443386">
        <w:t xml:space="preserve">Cáceres. </w:t>
      </w:r>
    </w:p>
    <w:p w14:paraId="2A35EBBC" w14:textId="77777777" w:rsidR="00D36DD8" w:rsidRDefault="009A5E97" w:rsidP="00D36DD8">
      <w:pPr>
        <w:jc w:val="both"/>
      </w:pPr>
      <w:r w:rsidRPr="00D36DD8">
        <w:t xml:space="preserve">Se trata de una central nuclear del tipo PWR, </w:t>
      </w:r>
      <w:r w:rsidR="00F7237A">
        <w:t xml:space="preserve">con dos reactores nucleares </w:t>
      </w:r>
      <w:r w:rsidR="00E02DFB">
        <w:t xml:space="preserve">con </w:t>
      </w:r>
      <w:r w:rsidRPr="00D36DD8">
        <w:t xml:space="preserve">una potencia </w:t>
      </w:r>
      <w:r w:rsidR="00BD0057" w:rsidRPr="00D36DD8">
        <w:t xml:space="preserve">eléctrica </w:t>
      </w:r>
      <w:r w:rsidRPr="00D36DD8">
        <w:t xml:space="preserve">de </w:t>
      </w:r>
      <w:r w:rsidR="00F7237A">
        <w:rPr>
          <w:rFonts w:ascii="Arial" w:hAnsi="Arial" w:cs="Arial"/>
          <w:sz w:val="23"/>
          <w:szCs w:val="23"/>
        </w:rPr>
        <w:t>1.049,43 MW y de 1.044,45 MW,</w:t>
      </w:r>
      <w:r w:rsidR="00F7237A" w:rsidRPr="00D36DD8">
        <w:t xml:space="preserve"> </w:t>
      </w:r>
      <w:r w:rsidR="007C1C41" w:rsidRPr="00D36DD8">
        <w:t>y que produce</w:t>
      </w:r>
      <w:r w:rsidR="00F7237A">
        <w:t>n</w:t>
      </w:r>
      <w:r w:rsidR="007C1C41" w:rsidRPr="00D36DD8">
        <w:t xml:space="preserve"> unos </w:t>
      </w:r>
      <w:r w:rsidR="00F7237A">
        <w:t>16700</w:t>
      </w:r>
      <w:r w:rsidR="007C1C41" w:rsidRPr="00D36DD8">
        <w:t xml:space="preserve"> millones de KWh anuales.</w:t>
      </w:r>
      <w:r w:rsidR="00D36DD8" w:rsidRPr="00D36DD8">
        <w:t xml:space="preserve"> </w:t>
      </w:r>
    </w:p>
    <w:p w14:paraId="71A15DB7" w14:textId="61F60BEA" w:rsidR="00D36DD8" w:rsidRDefault="00D36DD8" w:rsidP="00D36DD8">
      <w:pPr>
        <w:jc w:val="both"/>
      </w:pPr>
      <w:r>
        <w:t>En la visita han participado:</w:t>
      </w:r>
      <w:r w:rsidR="00802E7F">
        <w:t xml:space="preserve"> </w:t>
      </w:r>
      <w:r w:rsidRPr="00D36DD8">
        <w:t xml:space="preserve">Francisco J. López García </w:t>
      </w:r>
      <w:r>
        <w:t xml:space="preserve">CEO </w:t>
      </w:r>
      <w:r w:rsidRPr="00D36DD8">
        <w:t>Iberdrola</w:t>
      </w:r>
      <w:r>
        <w:t xml:space="preserve"> Generación Nuclear S.A.U. y presidente de la Junta de Administradores de CNAT, </w:t>
      </w:r>
      <w:r w:rsidRPr="00D36DD8">
        <w:t>Javier Ugedo Álvarez-Ossorio</w:t>
      </w:r>
      <w:r>
        <w:t xml:space="preserve"> Director General CNAT, </w:t>
      </w:r>
      <w:r w:rsidRPr="00D36DD8">
        <w:t>Rafael Campos Remiro</w:t>
      </w:r>
      <w:r>
        <w:t xml:space="preserve">, Director C.N. Almaraz, </w:t>
      </w:r>
      <w:r w:rsidRPr="00D36DD8">
        <w:t>Borja Rosell Herrera</w:t>
      </w:r>
      <w:r>
        <w:t xml:space="preserve"> Director Servicios Técnicos CNAT, y </w:t>
      </w:r>
      <w:r w:rsidR="001320D1">
        <w:t xml:space="preserve">Rafael </w:t>
      </w:r>
      <w:proofErr w:type="spellStart"/>
      <w:r w:rsidR="001320D1">
        <w:t>Mendilivar</w:t>
      </w:r>
      <w:proofErr w:type="spellEnd"/>
      <w:r w:rsidR="001320D1">
        <w:t xml:space="preserve"> </w:t>
      </w:r>
      <w:r>
        <w:t>inspector residente del Consejo de Seguridad Nuclear</w:t>
      </w:r>
      <w:r w:rsidR="001320D1">
        <w:t>.</w:t>
      </w:r>
    </w:p>
    <w:p w14:paraId="56952E30" w14:textId="4302A2A0" w:rsidR="009A5E97" w:rsidRDefault="0026384B" w:rsidP="00BF2560">
      <w:pPr>
        <w:jc w:val="both"/>
      </w:pPr>
      <w:r>
        <w:t xml:space="preserve">Se ha visitado la sala de control, </w:t>
      </w:r>
      <w:r w:rsidR="007F3DC5">
        <w:t xml:space="preserve">como se aprecia en la </w:t>
      </w:r>
      <w:r w:rsidR="001320D1">
        <w:t>fotografía</w:t>
      </w:r>
      <w:r w:rsidR="007F3DC5">
        <w:t xml:space="preserve">, </w:t>
      </w:r>
      <w:r w:rsidR="00E2122F">
        <w:t>se ha</w:t>
      </w:r>
      <w:r w:rsidR="00BC3089">
        <w:t xml:space="preserve"> podido </w:t>
      </w:r>
      <w:r w:rsidR="00E2122F">
        <w:t>visualiza</w:t>
      </w:r>
      <w:r w:rsidR="00BC3089">
        <w:t>r</w:t>
      </w:r>
      <w:r w:rsidR="00E2122F">
        <w:t xml:space="preserve"> los mecanismos de inyección y dilución de boro</w:t>
      </w:r>
      <w:r w:rsidR="00BC3089">
        <w:t xml:space="preserve">, la posición de los distintos </w:t>
      </w:r>
      <w:r w:rsidR="00E61A25">
        <w:t xml:space="preserve">bancos </w:t>
      </w:r>
      <w:r w:rsidR="00BC3089">
        <w:t xml:space="preserve">de barras de </w:t>
      </w:r>
      <w:proofErr w:type="gramStart"/>
      <w:r w:rsidR="00BC3089">
        <w:t>control,  que</w:t>
      </w:r>
      <w:proofErr w:type="gramEnd"/>
      <w:r w:rsidR="00BC3089">
        <w:t xml:space="preserve"> permiten controlar reactividad y en esos momentos mantener el reactor a plena potencia. </w:t>
      </w:r>
    </w:p>
    <w:p w14:paraId="26E3FBF6" w14:textId="77777777" w:rsidR="00893735" w:rsidRDefault="0026384B" w:rsidP="00BF2560">
      <w:pPr>
        <w:jc w:val="both"/>
      </w:pPr>
      <w:r>
        <w:t xml:space="preserve">Durante la visita se ha podido </w:t>
      </w:r>
      <w:r w:rsidR="003B31CD">
        <w:t xml:space="preserve">ver </w:t>
      </w:r>
      <w:r w:rsidR="00BB3CD5">
        <w:t xml:space="preserve">varias </w:t>
      </w:r>
      <w:r>
        <w:t>de las mejor</w:t>
      </w:r>
      <w:r w:rsidR="00EB083D">
        <w:t>a</w:t>
      </w:r>
      <w:r>
        <w:t xml:space="preserve">s de seguridad </w:t>
      </w:r>
      <w:r w:rsidR="00BC3089">
        <w:t xml:space="preserve">nuclear </w:t>
      </w:r>
      <w:r>
        <w:t>realizadas durante los últimos años</w:t>
      </w:r>
      <w:r w:rsidR="00906565">
        <w:t xml:space="preserve"> en la central nuclear Almaraz</w:t>
      </w:r>
      <w:r>
        <w:t xml:space="preserve">, como </w:t>
      </w:r>
      <w:r w:rsidR="00906565">
        <w:t xml:space="preserve">son </w:t>
      </w:r>
      <w:r>
        <w:t xml:space="preserve">los </w:t>
      </w:r>
      <w:proofErr w:type="spellStart"/>
      <w:r>
        <w:t>recombinad</w:t>
      </w:r>
      <w:r w:rsidR="003B31CD">
        <w:t>ores</w:t>
      </w:r>
      <w:proofErr w:type="spellEnd"/>
      <w:r w:rsidR="003B31CD">
        <w:t xml:space="preserve"> </w:t>
      </w:r>
      <w:r w:rsidR="00E61A25">
        <w:t xml:space="preserve">pasivos </w:t>
      </w:r>
      <w:r>
        <w:t xml:space="preserve">de hidrogeno, </w:t>
      </w:r>
      <w:r w:rsidR="00906565">
        <w:t xml:space="preserve">los venteos filtrados de la contención, </w:t>
      </w:r>
      <w:r>
        <w:t xml:space="preserve">los equipos portátiles </w:t>
      </w:r>
      <w:proofErr w:type="spellStart"/>
      <w:r>
        <w:t>flex</w:t>
      </w:r>
      <w:proofErr w:type="spellEnd"/>
      <w:r>
        <w:t xml:space="preserve"> (grupos diésel, </w:t>
      </w:r>
      <w:r w:rsidR="00BD0057">
        <w:t>lámparas</w:t>
      </w:r>
      <w:r>
        <w:t>, bombas ),  l</w:t>
      </w:r>
      <w:r w:rsidR="00E02DFB">
        <w:t xml:space="preserve">a </w:t>
      </w:r>
      <w:r w:rsidR="00906565">
        <w:t>construcción</w:t>
      </w:r>
      <w:r w:rsidR="00E02DFB">
        <w:t xml:space="preserve"> del  quinto  grupo diésel  </w:t>
      </w:r>
      <w:r w:rsidR="00906565">
        <w:t xml:space="preserve">con una potencia del orden de 5 MW </w:t>
      </w:r>
      <w:r w:rsidR="00E02DFB">
        <w:t>que tiene la particularidad de que se refrigera por aire en lugar de con agua</w:t>
      </w:r>
      <w:r w:rsidR="00E61A25">
        <w:t xml:space="preserve"> y puede </w:t>
      </w:r>
      <w:r w:rsidR="00E61A25">
        <w:lastRenderedPageBreak/>
        <w:t>utilizarse para las dos unidades</w:t>
      </w:r>
      <w:r w:rsidR="00E02DFB">
        <w:t xml:space="preserve">, </w:t>
      </w:r>
      <w:r w:rsidR="00F921A2">
        <w:t>así</w:t>
      </w:r>
      <w:r w:rsidR="00E02DFB">
        <w:t xml:space="preserve"> como la mejora en el grupo diésel 4, lo que hace que </w:t>
      </w:r>
      <w:r w:rsidR="00906565">
        <w:t xml:space="preserve">ahora </w:t>
      </w:r>
      <w:r w:rsidR="00E02DFB">
        <w:t>tenga disponibles cinco grupos diésel</w:t>
      </w:r>
      <w:r w:rsidR="00EB083D">
        <w:t xml:space="preserve">. </w:t>
      </w:r>
    </w:p>
    <w:p w14:paraId="5EB06914" w14:textId="6E597776" w:rsidR="00E02DFB" w:rsidRDefault="00E02DFB" w:rsidP="00BF2560">
      <w:pPr>
        <w:jc w:val="both"/>
      </w:pPr>
      <w:r>
        <w:t xml:space="preserve">Durante la visita se ha </w:t>
      </w:r>
      <w:r w:rsidR="00381863">
        <w:t xml:space="preserve">comentado </w:t>
      </w:r>
      <w:r>
        <w:t xml:space="preserve">el incremento de seguridad en la central </w:t>
      </w:r>
      <w:r w:rsidR="00EB083D">
        <w:t xml:space="preserve">nuclear </w:t>
      </w:r>
      <w:r>
        <w:t xml:space="preserve">que representa el haber puesto sellos pasivos en las bombas de refrigeración del circuito primario, y se estima según los cálculos mediante análisis probabilístico de seguridad que representa una </w:t>
      </w:r>
      <w:r w:rsidR="00B94406">
        <w:t xml:space="preserve">reducción del 40% en la frecuencia de accidente con daño al núcleo. </w:t>
      </w:r>
      <w:r w:rsidR="00EB083D">
        <w:t>Seguramente esta es una de las ultimas mejoras realizadas en la centra</w:t>
      </w:r>
      <w:r w:rsidR="00381863">
        <w:t>l</w:t>
      </w:r>
      <w:r w:rsidR="00EB083D">
        <w:t xml:space="preserve"> que tiene un mayor impacto en el incremento de la seguridad.</w:t>
      </w:r>
    </w:p>
    <w:p w14:paraId="30BC15A2" w14:textId="545CE745" w:rsidR="00BC3089" w:rsidRDefault="007B5F1B" w:rsidP="00BF2560">
      <w:pPr>
        <w:jc w:val="both"/>
      </w:pPr>
      <w:r>
        <w:t>También</w:t>
      </w:r>
      <w:r w:rsidR="00BC3089">
        <w:t xml:space="preserve"> se ha visto el simulador de alcance total, que en los últimos años se ha </w:t>
      </w:r>
      <w:r w:rsidR="00E61A25">
        <w:t xml:space="preserve">trasladado </w:t>
      </w:r>
      <w:r>
        <w:t>al propio</w:t>
      </w:r>
      <w:r w:rsidR="00BC3089">
        <w:t xml:space="preserve"> emplazamiento de la central nuclear,</w:t>
      </w:r>
      <w:r w:rsidR="00E61A25">
        <w:t xml:space="preserve"> construyendo un nuevo edificio para</w:t>
      </w:r>
      <w:r>
        <w:t xml:space="preserve"> a</w:t>
      </w:r>
      <w:r w:rsidR="00E61A25">
        <w:t>lbergarlo,</w:t>
      </w:r>
      <w:r w:rsidR="00BC3089">
        <w:t xml:space="preserve"> lo que representan una mejora para realizar las tareas formación continua del personal de la central.</w:t>
      </w:r>
    </w:p>
    <w:p w14:paraId="0FF647EE" w14:textId="77777777" w:rsidR="00964276" w:rsidRDefault="00964276" w:rsidP="00964276">
      <w:pPr>
        <w:jc w:val="both"/>
      </w:pPr>
      <w:r>
        <w:t>Finalmente, se visitó el almacén temporal individualizado, donde están depositados 8 contenedores de combustible gastado ENUN 32P.</w:t>
      </w:r>
    </w:p>
    <w:p w14:paraId="3A96BADF" w14:textId="332F3CEC" w:rsidR="00E02DFB" w:rsidRDefault="006C28FD" w:rsidP="00BF2560">
      <w:pPr>
        <w:jc w:val="both"/>
      </w:pPr>
      <w:r>
        <w:rPr>
          <w:noProof/>
          <w:lang w:val="en-US"/>
        </w:rPr>
        <w:drawing>
          <wp:inline distT="0" distB="0" distL="0" distR="0" wp14:anchorId="3640F783" wp14:editId="6C90EC4D">
            <wp:extent cx="5400040" cy="359537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165-edificio de contencion y edificio de turbin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BE0BE" w14:textId="72555510" w:rsidR="003B31CD" w:rsidRDefault="003B31CD"/>
    <w:p w14:paraId="6839A9CB" w14:textId="77777777" w:rsidR="0026384B" w:rsidRDefault="0026384B"/>
    <w:sectPr w:rsidR="002638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D153F"/>
    <w:multiLevelType w:val="hybridMultilevel"/>
    <w:tmpl w:val="84A8CA16"/>
    <w:lvl w:ilvl="0" w:tplc="2F02C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F8BF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0617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AE20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1425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19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828C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EC7C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7A14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300"/>
    <w:rsid w:val="000A54CC"/>
    <w:rsid w:val="000E5548"/>
    <w:rsid w:val="001320D1"/>
    <w:rsid w:val="0021450C"/>
    <w:rsid w:val="00215671"/>
    <w:rsid w:val="0026384B"/>
    <w:rsid w:val="002A1906"/>
    <w:rsid w:val="00381863"/>
    <w:rsid w:val="003A0ABF"/>
    <w:rsid w:val="003B31CD"/>
    <w:rsid w:val="003F75E7"/>
    <w:rsid w:val="004172B6"/>
    <w:rsid w:val="00443386"/>
    <w:rsid w:val="004A3E27"/>
    <w:rsid w:val="004C6300"/>
    <w:rsid w:val="00544F0B"/>
    <w:rsid w:val="00683F3E"/>
    <w:rsid w:val="006C28FD"/>
    <w:rsid w:val="007265FA"/>
    <w:rsid w:val="007B5F1B"/>
    <w:rsid w:val="007C1C41"/>
    <w:rsid w:val="007F3DC5"/>
    <w:rsid w:val="007F5143"/>
    <w:rsid w:val="00802E7F"/>
    <w:rsid w:val="008436BE"/>
    <w:rsid w:val="008750C0"/>
    <w:rsid w:val="00893735"/>
    <w:rsid w:val="008D1D51"/>
    <w:rsid w:val="00906565"/>
    <w:rsid w:val="00964276"/>
    <w:rsid w:val="009A5E97"/>
    <w:rsid w:val="00A206A9"/>
    <w:rsid w:val="00B124FA"/>
    <w:rsid w:val="00B94406"/>
    <w:rsid w:val="00BB3CD5"/>
    <w:rsid w:val="00BC3089"/>
    <w:rsid w:val="00BD0057"/>
    <w:rsid w:val="00BD1077"/>
    <w:rsid w:val="00BF2560"/>
    <w:rsid w:val="00C86CA2"/>
    <w:rsid w:val="00D36DD8"/>
    <w:rsid w:val="00E02DFB"/>
    <w:rsid w:val="00E2122F"/>
    <w:rsid w:val="00E61A25"/>
    <w:rsid w:val="00E716E4"/>
    <w:rsid w:val="00E90E36"/>
    <w:rsid w:val="00EB083D"/>
    <w:rsid w:val="00F7237A"/>
    <w:rsid w:val="00F9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A189F"/>
  <w15:chartTrackingRefBased/>
  <w15:docId w15:val="{AC314210-1F8D-4DD3-B84A-009C8CBF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D36D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6"/>
      <w:szCs w:val="2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36DD8"/>
    <w:rPr>
      <w:rFonts w:ascii="Calibri" w:eastAsia="Calibri" w:hAnsi="Calibri" w:cs="Calibri"/>
      <w:sz w:val="26"/>
      <w:szCs w:val="26"/>
      <w:lang w:val="en-US"/>
    </w:rPr>
  </w:style>
  <w:style w:type="paragraph" w:styleId="Revisin">
    <w:name w:val="Revision"/>
    <w:hidden/>
    <w:uiPriority w:val="99"/>
    <w:semiHidden/>
    <w:rsid w:val="00E61A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3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680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624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3958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165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DIES LLOVERA JAVIER</dc:creator>
  <cp:keywords/>
  <dc:description/>
  <cp:lastModifiedBy>PELAYO LOSCERTALES FERNANDO</cp:lastModifiedBy>
  <cp:revision>3</cp:revision>
  <dcterms:created xsi:type="dcterms:W3CDTF">2023-06-12T07:00:00Z</dcterms:created>
  <dcterms:modified xsi:type="dcterms:W3CDTF">2023-06-12T07:07:00Z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574656534</vt:i4>
  </property>
  <property fmtid="{D5CDD505-2E9C-101B-9397-08002B2CF9AE}" pid="4" name="_EmailSubject">
    <vt:lpwstr>VERSION CEIDEN nota prensa visita Almaraz </vt:lpwstr>
  </property>
  <property fmtid="{D5CDD505-2E9C-101B-9397-08002B2CF9AE}" pid="5" name="_AuthorEmail">
    <vt:lpwstr>Javier.Dies@csn.es</vt:lpwstr>
  </property>
  <property fmtid="{D5CDD505-2E9C-101B-9397-08002B2CF9AE}" pid="6" name="_AuthorEmailDisplayName">
    <vt:lpwstr>DIES LLOVERA JAVIER</vt:lpwstr>
  </property>
  <property fmtid="{D5CDD505-2E9C-101B-9397-08002B2CF9AE}" pid="7" name="_ReviewingToolsShownOnce">
    <vt:lpwstr/>
  </property>
</Properties>
</file>