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D6" w:rsidRPr="005C4BD6" w:rsidRDefault="005C4BD6" w:rsidP="005C4BD6">
      <w:pPr>
        <w:jc w:val="center"/>
        <w:rPr>
          <w:rFonts w:ascii="Arial" w:hAnsi="Arial" w:cs="Arial"/>
          <w:b/>
          <w:sz w:val="28"/>
          <w:szCs w:val="28"/>
        </w:rPr>
      </w:pPr>
      <w:r w:rsidRPr="005C4BD6">
        <w:rPr>
          <w:rFonts w:ascii="Arial" w:hAnsi="Arial" w:cs="Arial"/>
          <w:b/>
          <w:noProof/>
          <w:sz w:val="28"/>
          <w:szCs w:val="28"/>
          <w:lang w:eastAsia="es-ES"/>
        </w:rPr>
        <w:drawing>
          <wp:inline distT="0" distB="0" distL="0" distR="0">
            <wp:extent cx="939800" cy="771525"/>
            <wp:effectExtent l="19050" t="0" r="0" b="0"/>
            <wp:docPr id="1" name="Imagen 1" descr="Ho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om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0B" w:rsidRPr="005C4BD6" w:rsidRDefault="001E0B0B" w:rsidP="005C4BD6">
      <w:pPr>
        <w:jc w:val="center"/>
        <w:rPr>
          <w:rFonts w:ascii="Arial" w:hAnsi="Arial" w:cs="Arial"/>
          <w:b/>
          <w:sz w:val="28"/>
          <w:szCs w:val="28"/>
        </w:rPr>
      </w:pPr>
      <w:r w:rsidRPr="005C4BD6">
        <w:rPr>
          <w:rFonts w:ascii="Arial" w:hAnsi="Arial" w:cs="Arial"/>
          <w:b/>
          <w:sz w:val="28"/>
          <w:szCs w:val="28"/>
        </w:rPr>
        <w:t>GUÍA EXPLICATIVA SOBRE LA FICHA DE RECOGIDA DE LAS CAPACIDADES DE FORMACIÓN</w:t>
      </w:r>
    </w:p>
    <w:p w:rsidR="006C1FBC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847F89" w:rsidRPr="00847F89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847F89">
        <w:rPr>
          <w:rFonts w:ascii="Arial" w:hAnsi="Arial" w:cs="Arial"/>
          <w:b/>
          <w:sz w:val="24"/>
          <w:szCs w:val="24"/>
        </w:rPr>
        <w:t>INTRODUCCIÓN</w:t>
      </w:r>
    </w:p>
    <w:p w:rsidR="005C4BD6" w:rsidRPr="00847F89" w:rsidRDefault="005C4BD6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El Grupo de Trabajo de Formación+ de la PT CEIDEN tiene como objetivo promover la coordinación de los programas de Educación y Entrenamiento sobre energía nuclear a escala nacional y ponerlos en valor cara a posibles colaboraciones internacionales a nivel de la UE e Iberoamérica. Por ello una de sus funciones es recopilar los recursos, fortalezas y carencias de las empresas españolas que tiene capacidad formativa y de entrenamiento relacionado con la energía nuclear, identificando posibles carencias y creando un “cat</w:t>
      </w:r>
      <w:r w:rsidR="0000581B">
        <w:rPr>
          <w:rFonts w:ascii="Arial" w:hAnsi="Arial" w:cs="Arial"/>
          <w:sz w:val="24"/>
          <w:szCs w:val="24"/>
        </w:rPr>
        <w:t>á</w:t>
      </w:r>
      <w:r w:rsidRPr="00847F89">
        <w:rPr>
          <w:rFonts w:ascii="Arial" w:hAnsi="Arial" w:cs="Arial"/>
          <w:sz w:val="24"/>
          <w:szCs w:val="24"/>
        </w:rPr>
        <w:t xml:space="preserve">logo” que sirva de carta de presentación para el conocimiento de todo el Sector y para facilitar su exportación al exterior. </w:t>
      </w:r>
    </w:p>
    <w:p w:rsidR="00847F89" w:rsidRPr="00847F89" w:rsidRDefault="00FA446A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Est</w:t>
      </w:r>
      <w:r w:rsidR="005C4BD6" w:rsidRPr="00847F89">
        <w:rPr>
          <w:rFonts w:ascii="Arial" w:hAnsi="Arial" w:cs="Arial"/>
          <w:sz w:val="24"/>
          <w:szCs w:val="24"/>
        </w:rPr>
        <w:t xml:space="preserve">a </w:t>
      </w:r>
      <w:r w:rsidR="005C4BD6" w:rsidRPr="00847F89">
        <w:rPr>
          <w:rFonts w:ascii="Arial" w:hAnsi="Arial" w:cs="Arial"/>
          <w:b/>
          <w:sz w:val="24"/>
          <w:szCs w:val="24"/>
        </w:rPr>
        <w:t>Ficha de Recogida de las Capacidades de Formación</w:t>
      </w:r>
      <w:r w:rsidR="005C4BD6" w:rsidRPr="00847F89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 xml:space="preserve">tiene como objetivo </w:t>
      </w:r>
      <w:r w:rsidR="005C4BD6" w:rsidRPr="00847F89">
        <w:rPr>
          <w:rFonts w:ascii="Arial" w:hAnsi="Arial" w:cs="Arial"/>
          <w:sz w:val="24"/>
          <w:szCs w:val="24"/>
        </w:rPr>
        <w:t>recopilar de una forma ordenada y exhaustiva los cursos, herramientas y medios de formación actualmente existentes</w:t>
      </w:r>
      <w:r w:rsidR="0000581B">
        <w:rPr>
          <w:rFonts w:ascii="Arial" w:hAnsi="Arial" w:cs="Arial"/>
          <w:sz w:val="24"/>
          <w:szCs w:val="24"/>
        </w:rPr>
        <w:t>,</w:t>
      </w:r>
      <w:r w:rsidR="005C4BD6" w:rsidRPr="00847F89">
        <w:rPr>
          <w:rFonts w:ascii="Arial" w:hAnsi="Arial" w:cs="Arial"/>
          <w:sz w:val="24"/>
          <w:szCs w:val="24"/>
        </w:rPr>
        <w:t xml:space="preserve"> </w:t>
      </w:r>
      <w:r w:rsidR="0000581B">
        <w:rPr>
          <w:rFonts w:ascii="Arial" w:hAnsi="Arial" w:cs="Arial"/>
          <w:sz w:val="24"/>
          <w:szCs w:val="24"/>
        </w:rPr>
        <w:t>así como</w:t>
      </w:r>
      <w:r w:rsidR="005C4BD6" w:rsidRPr="00847F89">
        <w:rPr>
          <w:rFonts w:ascii="Arial" w:hAnsi="Arial" w:cs="Arial"/>
          <w:sz w:val="24"/>
          <w:szCs w:val="24"/>
        </w:rPr>
        <w:t xml:space="preserve"> las capacidades para generar</w:t>
      </w:r>
      <w:r w:rsidR="00847F89" w:rsidRPr="00847F89">
        <w:rPr>
          <w:rFonts w:ascii="Arial" w:hAnsi="Arial" w:cs="Arial"/>
          <w:sz w:val="24"/>
          <w:szCs w:val="24"/>
        </w:rPr>
        <w:t>los</w:t>
      </w:r>
      <w:r w:rsidR="00177A31">
        <w:rPr>
          <w:rFonts w:ascii="Arial" w:hAnsi="Arial" w:cs="Arial"/>
          <w:sz w:val="24"/>
          <w:szCs w:val="24"/>
        </w:rPr>
        <w:t>,</w:t>
      </w:r>
      <w:r w:rsidR="00847F89" w:rsidRPr="00847F89">
        <w:rPr>
          <w:rFonts w:ascii="Arial" w:hAnsi="Arial" w:cs="Arial"/>
          <w:sz w:val="24"/>
          <w:szCs w:val="24"/>
        </w:rPr>
        <w:t xml:space="preserve"> en caso de que se identifique esta demanda. </w:t>
      </w:r>
    </w:p>
    <w:p w:rsidR="00847F89" w:rsidRPr="00847F89" w:rsidRDefault="00847F89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Teniendo en cuenta que la información aportada se va a utilizar para elaborar el mencionado “Cat</w:t>
      </w:r>
      <w:r w:rsidR="0000581B">
        <w:rPr>
          <w:rFonts w:ascii="Arial" w:hAnsi="Arial" w:cs="Arial"/>
          <w:sz w:val="24"/>
          <w:szCs w:val="24"/>
        </w:rPr>
        <w:t>á</w:t>
      </w:r>
      <w:r w:rsidRPr="00847F89">
        <w:rPr>
          <w:rFonts w:ascii="Arial" w:hAnsi="Arial" w:cs="Arial"/>
          <w:sz w:val="24"/>
          <w:szCs w:val="24"/>
        </w:rPr>
        <w:t>logo de capacidades españolas de formación y entrenamiento” en el área nuclear, se rueg</w:t>
      </w:r>
      <w:r w:rsidR="0000581B">
        <w:rPr>
          <w:rFonts w:ascii="Arial" w:hAnsi="Arial" w:cs="Arial"/>
          <w:sz w:val="24"/>
          <w:szCs w:val="24"/>
        </w:rPr>
        <w:t>a</w:t>
      </w:r>
      <w:r w:rsidRPr="00847F89">
        <w:rPr>
          <w:rFonts w:ascii="Arial" w:hAnsi="Arial" w:cs="Arial"/>
          <w:sz w:val="24"/>
          <w:szCs w:val="24"/>
        </w:rPr>
        <w:t xml:space="preserve"> que la información en la ficha sea lo más exacta y precisa posible, con objeto de poder hacer una oferta responsable de lo que de verdad tenemos. </w:t>
      </w:r>
    </w:p>
    <w:p w:rsidR="00847F89" w:rsidRPr="00847F89" w:rsidRDefault="00847F89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Los aspectos académicos de la formación (Másteres) son fruto de una línea de trabajo paralela y no están incluidos en el alcance de las respuestas a estas fichas, que s</w:t>
      </w:r>
      <w:r w:rsidR="0000581B">
        <w:rPr>
          <w:rFonts w:ascii="Arial" w:hAnsi="Arial" w:cs="Arial"/>
          <w:sz w:val="24"/>
          <w:szCs w:val="24"/>
        </w:rPr>
        <w:t>ó</w:t>
      </w:r>
      <w:r w:rsidRPr="00847F89">
        <w:rPr>
          <w:rFonts w:ascii="Arial" w:hAnsi="Arial" w:cs="Arial"/>
          <w:sz w:val="24"/>
          <w:szCs w:val="24"/>
        </w:rPr>
        <w:t xml:space="preserve">lo se refieren a </w:t>
      </w:r>
      <w:r w:rsidRPr="00847F89">
        <w:rPr>
          <w:rFonts w:ascii="Arial" w:hAnsi="Arial" w:cs="Arial"/>
          <w:b/>
          <w:sz w:val="24"/>
          <w:szCs w:val="24"/>
        </w:rPr>
        <w:t>“entrenamiento”.</w:t>
      </w:r>
      <w:r w:rsidRPr="00847F89">
        <w:rPr>
          <w:rFonts w:ascii="Arial" w:hAnsi="Arial" w:cs="Arial"/>
          <w:sz w:val="24"/>
          <w:szCs w:val="24"/>
        </w:rPr>
        <w:t xml:space="preserve">  </w:t>
      </w:r>
    </w:p>
    <w:p w:rsidR="00847F89" w:rsidRPr="00847F89" w:rsidRDefault="00847F89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 xml:space="preserve">A estos efectos se define entrenamiento como la capacitación de personas con una formación académica adecuada, que precisan formación profesional específica para acceder o desempeñar un puesto de trabajo concreto en el Sector nuclear. </w:t>
      </w:r>
    </w:p>
    <w:p w:rsidR="006C1FBC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00581B" w:rsidRDefault="0000581B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00581B" w:rsidRDefault="0000581B" w:rsidP="005C4BD6">
      <w:pPr>
        <w:jc w:val="both"/>
        <w:rPr>
          <w:rFonts w:ascii="Arial" w:hAnsi="Arial" w:cs="Arial"/>
          <w:b/>
          <w:sz w:val="24"/>
          <w:szCs w:val="24"/>
        </w:rPr>
      </w:pPr>
    </w:p>
    <w:p w:rsidR="00847F89" w:rsidRPr="00847F89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847F89">
        <w:rPr>
          <w:rFonts w:ascii="Arial" w:hAnsi="Arial" w:cs="Arial"/>
          <w:b/>
          <w:sz w:val="24"/>
          <w:szCs w:val="24"/>
        </w:rPr>
        <w:t>ESTRUCTURA DE LA FICHA DE RECOGIDA DE INFORMACIÓN</w:t>
      </w:r>
    </w:p>
    <w:p w:rsidR="0004796A" w:rsidRPr="00847F89" w:rsidRDefault="0004796A" w:rsidP="0004796A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En primer lugar hay que poner el nombre</w:t>
      </w:r>
      <w:r>
        <w:rPr>
          <w:rFonts w:ascii="Arial" w:hAnsi="Arial" w:cs="Arial"/>
          <w:sz w:val="24"/>
          <w:szCs w:val="24"/>
        </w:rPr>
        <w:t xml:space="preserve">, actividad principal </w:t>
      </w:r>
      <w:r w:rsidRPr="00847F89">
        <w:rPr>
          <w:rFonts w:ascii="Arial" w:hAnsi="Arial" w:cs="Arial"/>
          <w:sz w:val="24"/>
          <w:szCs w:val="24"/>
        </w:rPr>
        <w:t xml:space="preserve">y el número de empleados de la empresa que completa el formulario. </w:t>
      </w:r>
      <w:r>
        <w:rPr>
          <w:rFonts w:ascii="Arial" w:hAnsi="Arial" w:cs="Arial"/>
          <w:sz w:val="24"/>
          <w:szCs w:val="24"/>
        </w:rPr>
        <w:t>En caso de tener una persona de contacto diferente del representante en el CEIDEN, se ruega también incluir sus datos.</w:t>
      </w:r>
    </w:p>
    <w:p w:rsidR="00847F89" w:rsidRDefault="00847F89" w:rsidP="00F457F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ficha c</w:t>
      </w:r>
      <w:r w:rsidR="00FA446A" w:rsidRPr="00847F89">
        <w:rPr>
          <w:rFonts w:ascii="Arial" w:hAnsi="Arial" w:cs="Arial"/>
          <w:sz w:val="24"/>
          <w:szCs w:val="24"/>
        </w:rPr>
        <w:t xml:space="preserve">onsta de </w:t>
      </w:r>
      <w:r w:rsidR="003879B3" w:rsidRPr="00847F89">
        <w:rPr>
          <w:rFonts w:ascii="Arial" w:hAnsi="Arial" w:cs="Arial"/>
          <w:sz w:val="24"/>
          <w:szCs w:val="24"/>
        </w:rPr>
        <w:t>5</w:t>
      </w:r>
      <w:r w:rsidR="00FA446A" w:rsidRPr="00847F89">
        <w:rPr>
          <w:rFonts w:ascii="Arial" w:hAnsi="Arial" w:cs="Arial"/>
          <w:sz w:val="24"/>
          <w:szCs w:val="24"/>
        </w:rPr>
        <w:t xml:space="preserve"> </w:t>
      </w:r>
      <w:r w:rsidR="00F457F3">
        <w:rPr>
          <w:rFonts w:ascii="Arial" w:hAnsi="Arial" w:cs="Arial"/>
          <w:sz w:val="24"/>
          <w:szCs w:val="24"/>
        </w:rPr>
        <w:t>apartados</w:t>
      </w:r>
      <w:r w:rsidR="0065290C" w:rsidRPr="00847F89">
        <w:rPr>
          <w:rFonts w:ascii="Arial" w:hAnsi="Arial" w:cs="Arial"/>
          <w:sz w:val="24"/>
          <w:szCs w:val="24"/>
        </w:rPr>
        <w:t xml:space="preserve"> y 4 anexos</w:t>
      </w:r>
      <w:r>
        <w:rPr>
          <w:rFonts w:ascii="Arial" w:hAnsi="Arial" w:cs="Arial"/>
          <w:sz w:val="24"/>
          <w:szCs w:val="24"/>
        </w:rPr>
        <w:t xml:space="preserve"> relacionados: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1.</w:t>
      </w:r>
      <w:r w:rsidRPr="00F457F3">
        <w:rPr>
          <w:rFonts w:ascii="Arial" w:hAnsi="Arial" w:cs="Arial"/>
          <w:sz w:val="24"/>
          <w:szCs w:val="24"/>
        </w:rPr>
        <w:t xml:space="preserve"> Cursos disponibles y capacidades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1.</w:t>
      </w:r>
      <w:r w:rsidRPr="00F457F3">
        <w:rPr>
          <w:rFonts w:ascii="Arial" w:hAnsi="Arial" w:cs="Arial"/>
          <w:sz w:val="24"/>
          <w:szCs w:val="24"/>
        </w:rPr>
        <w:t xml:space="preserve"> Ficha de cursos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2.</w:t>
      </w:r>
      <w:r w:rsidRPr="00F457F3">
        <w:rPr>
          <w:rFonts w:ascii="Arial" w:hAnsi="Arial" w:cs="Arial"/>
          <w:sz w:val="24"/>
          <w:szCs w:val="24"/>
        </w:rPr>
        <w:t xml:space="preserve"> Servicios de consultoría de formación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2</w:t>
      </w:r>
      <w:r w:rsidRPr="00F457F3">
        <w:rPr>
          <w:rFonts w:ascii="Arial" w:hAnsi="Arial" w:cs="Arial"/>
          <w:sz w:val="24"/>
          <w:szCs w:val="24"/>
        </w:rPr>
        <w:t>. Ficha de servicios de formación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3.</w:t>
      </w:r>
      <w:r w:rsidRPr="00F457F3">
        <w:rPr>
          <w:rFonts w:ascii="Arial" w:hAnsi="Arial" w:cs="Arial"/>
          <w:sz w:val="24"/>
          <w:szCs w:val="24"/>
        </w:rPr>
        <w:t xml:space="preserve"> Capacidad de desarrollo de herramientas y medios de formación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3.</w:t>
      </w:r>
      <w:r w:rsidRPr="00F457F3">
        <w:rPr>
          <w:rFonts w:ascii="Arial" w:hAnsi="Arial" w:cs="Arial"/>
          <w:sz w:val="24"/>
          <w:szCs w:val="24"/>
        </w:rPr>
        <w:t xml:space="preserve"> Ficha de desarrollo de medio de formación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4</w:t>
      </w:r>
      <w:r w:rsidRPr="00F457F3">
        <w:rPr>
          <w:rFonts w:ascii="Arial" w:hAnsi="Arial" w:cs="Arial"/>
          <w:sz w:val="24"/>
          <w:szCs w:val="24"/>
        </w:rPr>
        <w:t>. Recursos, herramientas y medios de formación disponibles</w:t>
      </w:r>
      <w:r w:rsidRPr="00F457F3">
        <w:sym w:font="Wingdings" w:char="F0E0"/>
      </w:r>
      <w:r w:rsidRPr="00F457F3">
        <w:rPr>
          <w:rFonts w:ascii="Arial" w:hAnsi="Arial" w:cs="Arial"/>
          <w:sz w:val="24"/>
          <w:szCs w:val="24"/>
        </w:rPr>
        <w:t xml:space="preserve"> </w:t>
      </w:r>
      <w:r w:rsidRPr="006C1FBC">
        <w:rPr>
          <w:rFonts w:ascii="Arial" w:hAnsi="Arial" w:cs="Arial"/>
          <w:b/>
          <w:sz w:val="24"/>
          <w:szCs w:val="24"/>
        </w:rPr>
        <w:t>Anexo 4.</w:t>
      </w:r>
      <w:r w:rsidRPr="00F457F3">
        <w:rPr>
          <w:rFonts w:ascii="Arial" w:hAnsi="Arial" w:cs="Arial"/>
          <w:sz w:val="24"/>
          <w:szCs w:val="24"/>
        </w:rPr>
        <w:t xml:space="preserve"> Ficha de recursos, herramientas y medios de formación disponibles</w:t>
      </w:r>
    </w:p>
    <w:p w:rsidR="00F457F3" w:rsidRPr="00F457F3" w:rsidRDefault="00F457F3" w:rsidP="00F457F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 5</w:t>
      </w:r>
      <w:r w:rsidRPr="00F457F3">
        <w:rPr>
          <w:rFonts w:ascii="Arial" w:hAnsi="Arial" w:cs="Arial"/>
          <w:sz w:val="24"/>
          <w:szCs w:val="24"/>
        </w:rPr>
        <w:t>. Otras posibles capacidades</w:t>
      </w:r>
    </w:p>
    <w:p w:rsidR="00FA446A" w:rsidRPr="00847F89" w:rsidRDefault="00F457F3" w:rsidP="005C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cada apartado</w:t>
      </w:r>
      <w:r w:rsidR="0065290C" w:rsidRPr="00847F89">
        <w:rPr>
          <w:rFonts w:ascii="Arial" w:hAnsi="Arial" w:cs="Arial"/>
          <w:sz w:val="24"/>
          <w:szCs w:val="24"/>
        </w:rPr>
        <w:t xml:space="preserve"> se especifica qué tipo de recursos formativos se disponen o podrán disponerse, mientras que los anexos tienen como función explicar detalladamente los recursos formativos especificados anteriormente en los capítulos.</w:t>
      </w:r>
      <w:r w:rsidR="003879B3" w:rsidRPr="00847F89">
        <w:rPr>
          <w:rFonts w:ascii="Arial" w:hAnsi="Arial" w:cs="Arial"/>
          <w:sz w:val="24"/>
          <w:szCs w:val="24"/>
        </w:rPr>
        <w:t xml:space="preserve"> </w:t>
      </w:r>
      <w:r w:rsidR="0065290C" w:rsidRPr="00847F89">
        <w:rPr>
          <w:rFonts w:ascii="Arial" w:hAnsi="Arial" w:cs="Arial"/>
          <w:sz w:val="24"/>
          <w:szCs w:val="24"/>
        </w:rPr>
        <w:t xml:space="preserve">Tanto </w:t>
      </w:r>
      <w:r>
        <w:rPr>
          <w:rFonts w:ascii="Arial" w:hAnsi="Arial" w:cs="Arial"/>
          <w:sz w:val="24"/>
          <w:szCs w:val="24"/>
        </w:rPr>
        <w:t>los apartados</w:t>
      </w:r>
      <w:r w:rsidR="0065290C" w:rsidRPr="00847F89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 xml:space="preserve">los </w:t>
      </w:r>
      <w:r w:rsidR="0065290C" w:rsidRPr="00847F89">
        <w:rPr>
          <w:rFonts w:ascii="Arial" w:hAnsi="Arial" w:cs="Arial"/>
          <w:sz w:val="24"/>
          <w:szCs w:val="24"/>
        </w:rPr>
        <w:t>anexos</w:t>
      </w:r>
      <w:r w:rsidR="00FA446A" w:rsidRPr="00847F89">
        <w:rPr>
          <w:rFonts w:ascii="Arial" w:hAnsi="Arial" w:cs="Arial"/>
          <w:sz w:val="24"/>
          <w:szCs w:val="24"/>
        </w:rPr>
        <w:t xml:space="preserve"> se componen de diversas características </w:t>
      </w:r>
      <w:r w:rsidR="003879B3" w:rsidRPr="00847F89">
        <w:rPr>
          <w:rFonts w:ascii="Arial" w:hAnsi="Arial" w:cs="Arial"/>
          <w:sz w:val="24"/>
          <w:szCs w:val="24"/>
        </w:rPr>
        <w:t>descriptivas que</w:t>
      </w:r>
      <w:r w:rsidR="00FA446A" w:rsidRPr="00847F89">
        <w:rPr>
          <w:rFonts w:ascii="Arial" w:hAnsi="Arial" w:cs="Arial"/>
          <w:sz w:val="24"/>
          <w:szCs w:val="24"/>
        </w:rPr>
        <w:t xml:space="preserve"> se tienen que ir rellenando</w:t>
      </w:r>
      <w:r w:rsidR="003879B3" w:rsidRPr="00847F89">
        <w:rPr>
          <w:rFonts w:ascii="Arial" w:hAnsi="Arial" w:cs="Arial"/>
          <w:sz w:val="24"/>
          <w:szCs w:val="24"/>
        </w:rPr>
        <w:t xml:space="preserve"> mediante</w:t>
      </w:r>
      <w:r w:rsidR="00FA446A" w:rsidRPr="00847F89">
        <w:rPr>
          <w:rFonts w:ascii="Arial" w:hAnsi="Arial" w:cs="Arial"/>
          <w:sz w:val="24"/>
          <w:szCs w:val="24"/>
        </w:rPr>
        <w:t xml:space="preserve"> </w:t>
      </w:r>
      <w:r w:rsidR="003879B3" w:rsidRPr="00847F89">
        <w:rPr>
          <w:rFonts w:ascii="Arial" w:hAnsi="Arial" w:cs="Arial"/>
          <w:sz w:val="24"/>
          <w:szCs w:val="24"/>
        </w:rPr>
        <w:t xml:space="preserve">la marcación de </w:t>
      </w:r>
      <w:r w:rsidR="00FA446A" w:rsidRPr="00847F89">
        <w:rPr>
          <w:rFonts w:ascii="Arial" w:hAnsi="Arial" w:cs="Arial"/>
          <w:sz w:val="24"/>
          <w:szCs w:val="24"/>
        </w:rPr>
        <w:t>las casillas</w:t>
      </w:r>
      <w:r w:rsidR="003879B3" w:rsidRPr="00847F89">
        <w:rPr>
          <w:rFonts w:ascii="Arial" w:hAnsi="Arial" w:cs="Arial"/>
          <w:sz w:val="24"/>
          <w:szCs w:val="24"/>
        </w:rPr>
        <w:t xml:space="preserve"> correspondientes</w:t>
      </w:r>
      <w:r w:rsidR="00717264" w:rsidRPr="00847F89">
        <w:rPr>
          <w:rFonts w:ascii="Arial" w:hAnsi="Arial" w:cs="Arial"/>
          <w:sz w:val="24"/>
          <w:szCs w:val="24"/>
        </w:rPr>
        <w:t xml:space="preserve"> </w:t>
      </w:r>
      <w:r w:rsidR="00FA446A" w:rsidRPr="00847F89">
        <w:rPr>
          <w:rFonts w:ascii="Arial" w:hAnsi="Arial" w:cs="Arial"/>
          <w:sz w:val="24"/>
          <w:szCs w:val="24"/>
        </w:rPr>
        <w:t xml:space="preserve">con cruces según aplique o no aplique en </w:t>
      </w:r>
      <w:r w:rsidR="003879B3" w:rsidRPr="00847F89">
        <w:rPr>
          <w:rFonts w:ascii="Arial" w:hAnsi="Arial" w:cs="Arial"/>
          <w:sz w:val="24"/>
          <w:szCs w:val="24"/>
        </w:rPr>
        <w:t>cada caso</w:t>
      </w:r>
      <w:r w:rsidR="00FA446A" w:rsidRPr="00847F89">
        <w:rPr>
          <w:rFonts w:ascii="Arial" w:hAnsi="Arial" w:cs="Arial"/>
          <w:sz w:val="24"/>
          <w:szCs w:val="24"/>
        </w:rPr>
        <w:t xml:space="preserve"> concreto.</w:t>
      </w:r>
    </w:p>
    <w:p w:rsidR="00153C19" w:rsidRPr="006C1FBC" w:rsidRDefault="00F457F3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 xml:space="preserve">Apartado </w:t>
      </w:r>
      <w:r w:rsidR="00FA446A" w:rsidRPr="006C1FBC">
        <w:rPr>
          <w:rFonts w:ascii="Arial" w:hAnsi="Arial" w:cs="Arial"/>
          <w:b/>
          <w:sz w:val="24"/>
          <w:szCs w:val="24"/>
        </w:rPr>
        <w:t>1</w:t>
      </w:r>
      <w:r w:rsidR="003879B3" w:rsidRPr="006C1FBC">
        <w:rPr>
          <w:rFonts w:ascii="Arial" w:hAnsi="Arial" w:cs="Arial"/>
          <w:b/>
          <w:sz w:val="24"/>
          <w:szCs w:val="24"/>
        </w:rPr>
        <w:t>. Cursos disponibles y capacidades:</w:t>
      </w:r>
    </w:p>
    <w:p w:rsidR="00653753" w:rsidRDefault="00575938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</w:t>
      </w:r>
      <w:r w:rsidR="0004796A">
        <w:rPr>
          <w:rFonts w:ascii="Arial" w:hAnsi="Arial" w:cs="Arial"/>
          <w:sz w:val="24"/>
          <w:szCs w:val="24"/>
        </w:rPr>
        <w:t xml:space="preserve">n este apartado hay que cumplimentar con cruces las casillas de </w:t>
      </w:r>
      <w:r w:rsidR="00717264" w:rsidRPr="00847F89">
        <w:rPr>
          <w:rFonts w:ascii="Arial" w:hAnsi="Arial" w:cs="Arial"/>
          <w:sz w:val="24"/>
          <w:szCs w:val="24"/>
        </w:rPr>
        <w:t>2 columnas</w:t>
      </w:r>
      <w:r w:rsidR="00F457F3">
        <w:rPr>
          <w:rFonts w:ascii="Arial" w:hAnsi="Arial" w:cs="Arial"/>
          <w:sz w:val="24"/>
          <w:szCs w:val="24"/>
        </w:rPr>
        <w:t xml:space="preserve">, una referida a la </w:t>
      </w:r>
      <w:r w:rsidR="00653753">
        <w:rPr>
          <w:rFonts w:ascii="Arial" w:hAnsi="Arial" w:cs="Arial"/>
          <w:sz w:val="24"/>
          <w:szCs w:val="24"/>
        </w:rPr>
        <w:t>disponibilidad</w:t>
      </w:r>
      <w:r w:rsidR="00F457F3">
        <w:rPr>
          <w:rFonts w:ascii="Arial" w:hAnsi="Arial" w:cs="Arial"/>
          <w:sz w:val="24"/>
          <w:szCs w:val="24"/>
        </w:rPr>
        <w:t xml:space="preserve"> real (ahora</w:t>
      </w:r>
      <w:r w:rsidR="00653753">
        <w:rPr>
          <w:rFonts w:ascii="Arial" w:hAnsi="Arial" w:cs="Arial"/>
          <w:sz w:val="24"/>
          <w:szCs w:val="24"/>
        </w:rPr>
        <w:t>)</w:t>
      </w:r>
      <w:r w:rsidR="00F457F3">
        <w:rPr>
          <w:rFonts w:ascii="Arial" w:hAnsi="Arial" w:cs="Arial"/>
          <w:sz w:val="24"/>
          <w:szCs w:val="24"/>
        </w:rPr>
        <w:t xml:space="preserve"> de disponer de un curso de </w:t>
      </w:r>
      <w:r w:rsidR="00653753">
        <w:rPr>
          <w:rFonts w:ascii="Arial" w:hAnsi="Arial" w:cs="Arial"/>
          <w:sz w:val="24"/>
          <w:szCs w:val="24"/>
        </w:rPr>
        <w:t>entrenamiento</w:t>
      </w:r>
      <w:r w:rsidR="00F457F3">
        <w:rPr>
          <w:rFonts w:ascii="Arial" w:hAnsi="Arial" w:cs="Arial"/>
          <w:sz w:val="24"/>
          <w:szCs w:val="24"/>
        </w:rPr>
        <w:t xml:space="preserve"> para l</w:t>
      </w:r>
      <w:r w:rsidR="00653753">
        <w:rPr>
          <w:rFonts w:ascii="Arial" w:hAnsi="Arial" w:cs="Arial"/>
          <w:sz w:val="24"/>
          <w:szCs w:val="24"/>
        </w:rPr>
        <w:t>a</w:t>
      </w:r>
      <w:r w:rsidR="00F457F3">
        <w:rPr>
          <w:rFonts w:ascii="Arial" w:hAnsi="Arial" w:cs="Arial"/>
          <w:sz w:val="24"/>
          <w:szCs w:val="24"/>
        </w:rPr>
        <w:t xml:space="preserve">s diferentes </w:t>
      </w:r>
      <w:proofErr w:type="spellStart"/>
      <w:r w:rsidR="00653753">
        <w:rPr>
          <w:rFonts w:ascii="Arial" w:hAnsi="Arial" w:cs="Arial"/>
          <w:sz w:val="24"/>
          <w:szCs w:val="24"/>
        </w:rPr>
        <w:t>AREAs</w:t>
      </w:r>
      <w:proofErr w:type="spellEnd"/>
      <w:r w:rsidR="00653753">
        <w:rPr>
          <w:rFonts w:ascii="Arial" w:hAnsi="Arial" w:cs="Arial"/>
          <w:sz w:val="24"/>
          <w:szCs w:val="24"/>
        </w:rPr>
        <w:t xml:space="preserve"> de los PUESTOS DE TRABAJO </w:t>
      </w:r>
      <w:r w:rsidR="00F457F3">
        <w:rPr>
          <w:rFonts w:ascii="Arial" w:hAnsi="Arial" w:cs="Arial"/>
          <w:sz w:val="24"/>
          <w:szCs w:val="24"/>
        </w:rPr>
        <w:t>identificados</w:t>
      </w:r>
      <w:r w:rsidR="00653753">
        <w:rPr>
          <w:rFonts w:ascii="Arial" w:hAnsi="Arial" w:cs="Arial"/>
          <w:sz w:val="24"/>
          <w:szCs w:val="24"/>
        </w:rPr>
        <w:t xml:space="preserve">, y otra  a la capacidad de desarrollar en caso de que hubiera una demanda concreta. </w:t>
      </w:r>
    </w:p>
    <w:p w:rsidR="0004796A" w:rsidRDefault="003879B3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Si</w:t>
      </w:r>
      <w:r w:rsidR="00717264" w:rsidRPr="00847F89">
        <w:rPr>
          <w:rFonts w:ascii="Arial" w:hAnsi="Arial" w:cs="Arial"/>
          <w:sz w:val="24"/>
          <w:szCs w:val="24"/>
        </w:rPr>
        <w:t xml:space="preserve"> se ha relle</w:t>
      </w:r>
      <w:r w:rsidRPr="00847F89">
        <w:rPr>
          <w:rFonts w:ascii="Arial" w:hAnsi="Arial" w:cs="Arial"/>
          <w:sz w:val="24"/>
          <w:szCs w:val="24"/>
        </w:rPr>
        <w:t xml:space="preserve">nado cualquiera de las casillas </w:t>
      </w:r>
      <w:r w:rsidR="0004796A">
        <w:rPr>
          <w:rFonts w:ascii="Arial" w:hAnsi="Arial" w:cs="Arial"/>
          <w:sz w:val="24"/>
          <w:szCs w:val="24"/>
        </w:rPr>
        <w:t xml:space="preserve">de la primera columna: DISPONIBILIDAD, </w:t>
      </w:r>
      <w:r w:rsidRPr="00847F89">
        <w:rPr>
          <w:rFonts w:ascii="Arial" w:hAnsi="Arial" w:cs="Arial"/>
          <w:sz w:val="24"/>
          <w:szCs w:val="24"/>
        </w:rPr>
        <w:t xml:space="preserve">se debe pasar a rellenar </w:t>
      </w:r>
      <w:r w:rsidR="0004796A">
        <w:rPr>
          <w:rFonts w:ascii="Arial" w:hAnsi="Arial" w:cs="Arial"/>
          <w:sz w:val="24"/>
          <w:szCs w:val="24"/>
        </w:rPr>
        <w:t>tantas fichas de cursos</w:t>
      </w:r>
      <w:r w:rsidR="0039193D">
        <w:rPr>
          <w:rFonts w:ascii="Arial" w:hAnsi="Arial" w:cs="Arial"/>
          <w:sz w:val="24"/>
          <w:szCs w:val="24"/>
        </w:rPr>
        <w:t xml:space="preserve">: </w:t>
      </w:r>
      <w:r w:rsidRPr="0039193D">
        <w:rPr>
          <w:rFonts w:ascii="Arial" w:hAnsi="Arial" w:cs="Arial"/>
          <w:sz w:val="24"/>
          <w:szCs w:val="24"/>
          <w:u w:val="single"/>
        </w:rPr>
        <w:t>Anexo 1</w:t>
      </w:r>
      <w:r w:rsidR="0039193D">
        <w:rPr>
          <w:rFonts w:ascii="Arial" w:hAnsi="Arial" w:cs="Arial"/>
          <w:sz w:val="24"/>
          <w:szCs w:val="24"/>
        </w:rPr>
        <w:t>,</w:t>
      </w:r>
      <w:r w:rsidR="0004796A">
        <w:rPr>
          <w:rFonts w:ascii="Arial" w:hAnsi="Arial" w:cs="Arial"/>
          <w:sz w:val="24"/>
          <w:szCs w:val="24"/>
        </w:rPr>
        <w:t xml:space="preserve"> como curso</w:t>
      </w:r>
      <w:r w:rsidR="0039193D">
        <w:rPr>
          <w:rFonts w:ascii="Arial" w:hAnsi="Arial" w:cs="Arial"/>
          <w:sz w:val="24"/>
          <w:szCs w:val="24"/>
        </w:rPr>
        <w:t>s</w:t>
      </w:r>
      <w:r w:rsidR="0004796A">
        <w:rPr>
          <w:rFonts w:ascii="Arial" w:hAnsi="Arial" w:cs="Arial"/>
          <w:sz w:val="24"/>
          <w:szCs w:val="24"/>
        </w:rPr>
        <w:t xml:space="preserve"> </w:t>
      </w:r>
      <w:r w:rsidR="0039193D">
        <w:rPr>
          <w:rFonts w:ascii="Arial" w:hAnsi="Arial" w:cs="Arial"/>
          <w:sz w:val="24"/>
          <w:szCs w:val="24"/>
        </w:rPr>
        <w:t>s</w:t>
      </w:r>
      <w:r w:rsidR="0004796A">
        <w:rPr>
          <w:rFonts w:ascii="Arial" w:hAnsi="Arial" w:cs="Arial"/>
          <w:sz w:val="24"/>
          <w:szCs w:val="24"/>
        </w:rPr>
        <w:t xml:space="preserve">e disponga. </w:t>
      </w:r>
    </w:p>
    <w:p w:rsidR="006C1FBC" w:rsidRDefault="0004796A" w:rsidP="0004796A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 xml:space="preserve">Si se ha rellenado cualquiera de las casillas </w:t>
      </w:r>
      <w:r>
        <w:rPr>
          <w:rFonts w:ascii="Arial" w:hAnsi="Arial" w:cs="Arial"/>
          <w:sz w:val="24"/>
          <w:szCs w:val="24"/>
        </w:rPr>
        <w:t xml:space="preserve">de la segunda columna: CAPACIDAD DE DESARROLLO, </w:t>
      </w:r>
      <w:r w:rsidRPr="00847F89">
        <w:rPr>
          <w:rFonts w:ascii="Arial" w:hAnsi="Arial" w:cs="Arial"/>
          <w:sz w:val="24"/>
          <w:szCs w:val="24"/>
        </w:rPr>
        <w:t xml:space="preserve">se </w:t>
      </w:r>
      <w:r w:rsidR="0039193D">
        <w:rPr>
          <w:rFonts w:ascii="Arial" w:hAnsi="Arial" w:cs="Arial"/>
          <w:sz w:val="24"/>
          <w:szCs w:val="24"/>
        </w:rPr>
        <w:t xml:space="preserve">detallará esta información sobre el tipo de capacidades en el </w:t>
      </w:r>
      <w:r w:rsidR="0039193D" w:rsidRPr="0039193D">
        <w:rPr>
          <w:rFonts w:ascii="Arial" w:hAnsi="Arial" w:cs="Arial"/>
          <w:sz w:val="24"/>
          <w:szCs w:val="24"/>
          <w:u w:val="single"/>
        </w:rPr>
        <w:t>Apartado 3</w:t>
      </w:r>
      <w:r w:rsidR="0039193D">
        <w:rPr>
          <w:rFonts w:ascii="Arial" w:hAnsi="Arial" w:cs="Arial"/>
          <w:sz w:val="24"/>
          <w:szCs w:val="24"/>
        </w:rPr>
        <w:t>.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1. Ficha de cursos:</w:t>
      </w:r>
      <w:r w:rsidRPr="0000581B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>Este anexo tiene como función especificar detalladamente las características y naturaleza del curso en función, como complemento del Capítulo 1.</w:t>
      </w:r>
      <w:r>
        <w:rPr>
          <w:rFonts w:ascii="Arial" w:hAnsi="Arial" w:cs="Arial"/>
          <w:sz w:val="24"/>
          <w:szCs w:val="24"/>
        </w:rPr>
        <w:t xml:space="preserve"> Hay que rellenar uno por cada curso disponible (“off</w:t>
      </w:r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the</w:t>
      </w:r>
      <w:proofErr w:type="spellEnd"/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shelve</w:t>
      </w:r>
      <w:proofErr w:type="spellEnd"/>
      <w:r>
        <w:rPr>
          <w:rFonts w:ascii="Arial" w:hAnsi="Arial" w:cs="Arial"/>
          <w:sz w:val="24"/>
          <w:szCs w:val="24"/>
        </w:rPr>
        <w:t xml:space="preserve">”). </w:t>
      </w:r>
    </w:p>
    <w:p w:rsidR="003879B3" w:rsidRPr="006C1FBC" w:rsidRDefault="0039193D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</w:t>
      </w:r>
      <w:r w:rsidR="003879B3" w:rsidRPr="006C1FBC">
        <w:rPr>
          <w:rFonts w:ascii="Arial" w:hAnsi="Arial" w:cs="Arial"/>
          <w:b/>
          <w:sz w:val="24"/>
          <w:szCs w:val="24"/>
        </w:rPr>
        <w:t xml:space="preserve"> 2. Servicios de consultoría de formación:</w:t>
      </w:r>
    </w:p>
    <w:p w:rsidR="003879B3" w:rsidRPr="00847F89" w:rsidRDefault="003879B3" w:rsidP="005C4BD6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>En el caso de que la empresa que completa el formulario preste servicios</w:t>
      </w:r>
      <w:r w:rsidR="00537234" w:rsidRPr="00847F89">
        <w:rPr>
          <w:rFonts w:ascii="Arial" w:hAnsi="Arial" w:cs="Arial"/>
          <w:sz w:val="24"/>
          <w:szCs w:val="24"/>
        </w:rPr>
        <w:t xml:space="preserve"> de consultoría de formación</w:t>
      </w:r>
      <w:r w:rsidRPr="00847F89">
        <w:rPr>
          <w:rFonts w:ascii="Arial" w:hAnsi="Arial" w:cs="Arial"/>
          <w:sz w:val="24"/>
          <w:szCs w:val="24"/>
        </w:rPr>
        <w:t xml:space="preserve"> se debe completar directamente el </w:t>
      </w:r>
      <w:r w:rsidRPr="0039193D">
        <w:rPr>
          <w:rFonts w:ascii="Arial" w:hAnsi="Arial" w:cs="Arial"/>
          <w:sz w:val="24"/>
          <w:szCs w:val="24"/>
          <w:u w:val="single"/>
        </w:rPr>
        <w:t>Anexo 2</w:t>
      </w:r>
      <w:r w:rsidRPr="00847F89">
        <w:rPr>
          <w:rFonts w:ascii="Arial" w:hAnsi="Arial" w:cs="Arial"/>
          <w:sz w:val="24"/>
          <w:szCs w:val="24"/>
        </w:rPr>
        <w:t>.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  <w:u w:val="single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2. Ficha de servicios de formación:</w:t>
      </w:r>
      <w:r w:rsidRPr="0000581B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 xml:space="preserve">Es el complemento del Capítulo 2. </w:t>
      </w:r>
      <w:r>
        <w:rPr>
          <w:rFonts w:ascii="Arial" w:hAnsi="Arial" w:cs="Arial"/>
          <w:sz w:val="24"/>
          <w:szCs w:val="24"/>
        </w:rPr>
        <w:t xml:space="preserve">En ella </w:t>
      </w:r>
      <w:r w:rsidR="0000581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detallan </w:t>
      </w:r>
      <w:r w:rsidRPr="00847F89">
        <w:rPr>
          <w:rFonts w:ascii="Arial" w:hAnsi="Arial" w:cs="Arial"/>
          <w:sz w:val="24"/>
          <w:szCs w:val="24"/>
        </w:rPr>
        <w:t xml:space="preserve">los servicios de </w:t>
      </w:r>
      <w:r>
        <w:rPr>
          <w:rFonts w:ascii="Arial" w:hAnsi="Arial" w:cs="Arial"/>
          <w:sz w:val="24"/>
          <w:szCs w:val="24"/>
        </w:rPr>
        <w:t xml:space="preserve">consultoría de </w:t>
      </w:r>
      <w:r w:rsidRPr="00847F89">
        <w:rPr>
          <w:rFonts w:ascii="Arial" w:hAnsi="Arial" w:cs="Arial"/>
          <w:sz w:val="24"/>
          <w:szCs w:val="24"/>
        </w:rPr>
        <w:t xml:space="preserve">formación </w:t>
      </w:r>
      <w:r>
        <w:rPr>
          <w:rFonts w:ascii="Arial" w:hAnsi="Arial" w:cs="Arial"/>
          <w:sz w:val="24"/>
          <w:szCs w:val="24"/>
        </w:rPr>
        <w:t xml:space="preserve">orientados a la capacitación de personal que la entidad tiene </w:t>
      </w:r>
      <w:r w:rsidR="0000581B">
        <w:rPr>
          <w:rFonts w:ascii="Arial" w:hAnsi="Arial" w:cs="Arial"/>
          <w:sz w:val="24"/>
          <w:szCs w:val="24"/>
        </w:rPr>
        <w:t xml:space="preserve">posibilidad de </w:t>
      </w:r>
      <w:r>
        <w:rPr>
          <w:rFonts w:ascii="Arial" w:hAnsi="Arial" w:cs="Arial"/>
          <w:sz w:val="24"/>
          <w:szCs w:val="24"/>
        </w:rPr>
        <w:t xml:space="preserve">desarrollar. </w:t>
      </w:r>
    </w:p>
    <w:p w:rsidR="003879B3" w:rsidRPr="006C1FBC" w:rsidRDefault="0039193D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lastRenderedPageBreak/>
        <w:t xml:space="preserve">Apartado </w:t>
      </w:r>
      <w:r w:rsidR="00A5722A" w:rsidRPr="006C1FBC">
        <w:rPr>
          <w:rFonts w:ascii="Arial" w:hAnsi="Arial" w:cs="Arial"/>
          <w:b/>
          <w:sz w:val="24"/>
          <w:szCs w:val="24"/>
        </w:rPr>
        <w:t>3. Capacidad de desarrollo de herramientas y medios de formación:</w:t>
      </w:r>
    </w:p>
    <w:p w:rsidR="0039193D" w:rsidRDefault="0039193D" w:rsidP="005C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</w:t>
      </w:r>
      <w:r w:rsidR="00DA36C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apartado se especificarán las capacidades de la empresa para desarrollar herramientas y medios de formación sobre cualquiera de las </w:t>
      </w:r>
      <w:r w:rsidR="00DA36C7">
        <w:rPr>
          <w:rFonts w:ascii="Arial" w:hAnsi="Arial" w:cs="Arial"/>
          <w:sz w:val="24"/>
          <w:szCs w:val="24"/>
        </w:rPr>
        <w:t xml:space="preserve">ÁREAS  </w:t>
      </w:r>
      <w:r>
        <w:rPr>
          <w:rFonts w:ascii="Arial" w:hAnsi="Arial" w:cs="Arial"/>
          <w:sz w:val="24"/>
          <w:szCs w:val="24"/>
        </w:rPr>
        <w:t xml:space="preserve">identificadas en el apartado 1. Si se elige alguna de las herramientas la información sobre la misma debe completarse en el </w:t>
      </w:r>
      <w:r w:rsidRPr="0039193D">
        <w:rPr>
          <w:rFonts w:ascii="Arial" w:hAnsi="Arial" w:cs="Arial"/>
          <w:sz w:val="24"/>
          <w:szCs w:val="24"/>
          <w:u w:val="single"/>
        </w:rPr>
        <w:t>Anexo 3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  <w:u w:val="single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3. Ficha de desarrollo de medio de formación:</w:t>
      </w:r>
      <w:r w:rsidRPr="0000581B"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>Este anexo tiene como función especificar detalladamente las características y naturaleza de</w:t>
      </w:r>
      <w:r>
        <w:rPr>
          <w:rFonts w:ascii="Arial" w:hAnsi="Arial" w:cs="Arial"/>
          <w:sz w:val="24"/>
          <w:szCs w:val="24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</w:t>
      </w:r>
      <w:r w:rsidRPr="00847F89">
        <w:rPr>
          <w:rFonts w:ascii="Arial" w:hAnsi="Arial" w:cs="Arial"/>
          <w:sz w:val="24"/>
          <w:szCs w:val="24"/>
        </w:rPr>
        <w:t xml:space="preserve"> capacidades </w:t>
      </w:r>
      <w:r>
        <w:rPr>
          <w:rFonts w:ascii="Arial" w:hAnsi="Arial" w:cs="Arial"/>
          <w:sz w:val="24"/>
          <w:szCs w:val="24"/>
        </w:rPr>
        <w:t xml:space="preserve">para desarrollar cursos o herramientas de formación, pero que no están </w:t>
      </w:r>
      <w:r w:rsidRPr="00847F89">
        <w:rPr>
          <w:rFonts w:ascii="Arial" w:hAnsi="Arial" w:cs="Arial"/>
          <w:sz w:val="24"/>
          <w:szCs w:val="24"/>
        </w:rPr>
        <w:t>disponibles en la actualidad</w:t>
      </w:r>
      <w:r>
        <w:rPr>
          <w:rFonts w:ascii="Arial" w:hAnsi="Arial" w:cs="Arial"/>
          <w:sz w:val="24"/>
          <w:szCs w:val="24"/>
        </w:rPr>
        <w:t>,</w:t>
      </w:r>
      <w:r w:rsidRPr="00847F89">
        <w:rPr>
          <w:rFonts w:ascii="Arial" w:hAnsi="Arial" w:cs="Arial"/>
          <w:sz w:val="24"/>
          <w:szCs w:val="24"/>
        </w:rPr>
        <w:t xml:space="preserve"> como era el caso del Anexo 1. </w:t>
      </w:r>
    </w:p>
    <w:p w:rsidR="00A5722A" w:rsidRPr="006C1FBC" w:rsidRDefault="00DA36C7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>Apartado</w:t>
      </w:r>
      <w:r w:rsidR="00A5722A" w:rsidRPr="006C1FBC">
        <w:rPr>
          <w:rFonts w:ascii="Arial" w:hAnsi="Arial" w:cs="Arial"/>
          <w:b/>
          <w:sz w:val="24"/>
          <w:szCs w:val="24"/>
        </w:rPr>
        <w:t xml:space="preserve"> 4. Recursos, herramientas y medios de formación disponibles:</w:t>
      </w:r>
    </w:p>
    <w:p w:rsidR="00DA36C7" w:rsidRDefault="00637599" w:rsidP="00DA36C7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</w:rPr>
        <w:t xml:space="preserve">En este </w:t>
      </w:r>
      <w:r w:rsidR="00DA36C7">
        <w:rPr>
          <w:rFonts w:ascii="Arial" w:hAnsi="Arial" w:cs="Arial"/>
          <w:sz w:val="24"/>
          <w:szCs w:val="24"/>
        </w:rPr>
        <w:t xml:space="preserve">apartado </w:t>
      </w:r>
      <w:r w:rsidRPr="00847F89">
        <w:rPr>
          <w:rFonts w:ascii="Arial" w:hAnsi="Arial" w:cs="Arial"/>
          <w:sz w:val="24"/>
          <w:szCs w:val="24"/>
        </w:rPr>
        <w:t>se especifica</w:t>
      </w:r>
      <w:r w:rsidR="00DA36C7">
        <w:rPr>
          <w:rFonts w:ascii="Arial" w:hAnsi="Arial" w:cs="Arial"/>
          <w:sz w:val="24"/>
          <w:szCs w:val="24"/>
        </w:rPr>
        <w:t>rán</w:t>
      </w:r>
      <w:r w:rsidRPr="00847F89">
        <w:rPr>
          <w:rFonts w:ascii="Arial" w:hAnsi="Arial" w:cs="Arial"/>
          <w:sz w:val="24"/>
          <w:szCs w:val="24"/>
        </w:rPr>
        <w:t xml:space="preserve"> el tipo y disponibilidad de los recursos que se tienen </w:t>
      </w:r>
      <w:r w:rsidR="00DA36C7">
        <w:rPr>
          <w:rFonts w:ascii="Arial" w:hAnsi="Arial" w:cs="Arial"/>
          <w:sz w:val="24"/>
          <w:szCs w:val="24"/>
        </w:rPr>
        <w:t xml:space="preserve">(ahora) </w:t>
      </w:r>
      <w:r w:rsidRPr="00847F89">
        <w:rPr>
          <w:rFonts w:ascii="Arial" w:hAnsi="Arial" w:cs="Arial"/>
          <w:sz w:val="24"/>
          <w:szCs w:val="24"/>
        </w:rPr>
        <w:t xml:space="preserve">para impartir la formación </w:t>
      </w:r>
      <w:r w:rsidR="00DA36C7">
        <w:rPr>
          <w:rFonts w:ascii="Arial" w:hAnsi="Arial" w:cs="Arial"/>
          <w:sz w:val="24"/>
          <w:szCs w:val="24"/>
        </w:rPr>
        <w:t>en cualquiera de las AREAS identificadas en el apartado 1. Si se elige alguna de las herramientas</w:t>
      </w:r>
      <w:r w:rsidR="0000581B">
        <w:rPr>
          <w:rFonts w:ascii="Arial" w:hAnsi="Arial" w:cs="Arial"/>
          <w:sz w:val="24"/>
          <w:szCs w:val="24"/>
        </w:rPr>
        <w:t>,</w:t>
      </w:r>
      <w:r w:rsidR="00DA36C7">
        <w:rPr>
          <w:rFonts w:ascii="Arial" w:hAnsi="Arial" w:cs="Arial"/>
          <w:sz w:val="24"/>
          <w:szCs w:val="24"/>
        </w:rPr>
        <w:t xml:space="preserve"> la información sobre la misma debe completarse en el </w:t>
      </w:r>
      <w:r w:rsidR="00DA36C7" w:rsidRPr="0039193D">
        <w:rPr>
          <w:rFonts w:ascii="Arial" w:hAnsi="Arial" w:cs="Arial"/>
          <w:sz w:val="24"/>
          <w:szCs w:val="24"/>
          <w:u w:val="single"/>
        </w:rPr>
        <w:t xml:space="preserve">Anexo </w:t>
      </w:r>
      <w:r w:rsidR="00DA36C7">
        <w:rPr>
          <w:rFonts w:ascii="Arial" w:hAnsi="Arial" w:cs="Arial"/>
          <w:sz w:val="24"/>
          <w:szCs w:val="24"/>
          <w:u w:val="single"/>
        </w:rPr>
        <w:t>4</w:t>
      </w:r>
      <w:r w:rsidR="00DA36C7">
        <w:rPr>
          <w:rFonts w:ascii="Arial" w:hAnsi="Arial" w:cs="Arial"/>
          <w:sz w:val="24"/>
          <w:szCs w:val="24"/>
        </w:rPr>
        <w:t xml:space="preserve">.  </w:t>
      </w:r>
    </w:p>
    <w:p w:rsidR="006C1FBC" w:rsidRPr="00847F89" w:rsidRDefault="006C1FBC" w:rsidP="006C1FBC">
      <w:pPr>
        <w:jc w:val="both"/>
        <w:rPr>
          <w:rFonts w:ascii="Arial" w:hAnsi="Arial" w:cs="Arial"/>
          <w:sz w:val="24"/>
          <w:szCs w:val="24"/>
        </w:rPr>
      </w:pPr>
      <w:r w:rsidRPr="00847F89">
        <w:rPr>
          <w:rFonts w:ascii="Arial" w:hAnsi="Arial" w:cs="Arial"/>
          <w:sz w:val="24"/>
          <w:szCs w:val="24"/>
          <w:u w:val="single"/>
        </w:rPr>
        <w:t>Anexo 4. Ficha de recursos, herramientas y medios de formación disponibles: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847F89">
        <w:rPr>
          <w:rFonts w:ascii="Arial" w:hAnsi="Arial" w:cs="Arial"/>
          <w:sz w:val="24"/>
          <w:szCs w:val="24"/>
        </w:rPr>
        <w:t xml:space="preserve">Aquí se </w:t>
      </w:r>
      <w:r>
        <w:rPr>
          <w:rFonts w:ascii="Arial" w:hAnsi="Arial" w:cs="Arial"/>
          <w:sz w:val="24"/>
          <w:szCs w:val="24"/>
        </w:rPr>
        <w:t xml:space="preserve">especifican con </w:t>
      </w:r>
      <w:r w:rsidR="0000581B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detalle</w:t>
      </w:r>
      <w:r w:rsidRPr="00847F89">
        <w:rPr>
          <w:rFonts w:ascii="Arial" w:hAnsi="Arial" w:cs="Arial"/>
          <w:sz w:val="24"/>
          <w:szCs w:val="24"/>
        </w:rPr>
        <w:t xml:space="preserve"> las características </w:t>
      </w:r>
      <w:r>
        <w:rPr>
          <w:rFonts w:ascii="Arial" w:hAnsi="Arial" w:cs="Arial"/>
          <w:sz w:val="24"/>
          <w:szCs w:val="24"/>
        </w:rPr>
        <w:t>de las herramientas de formación actualmente disponibles (“off</w:t>
      </w:r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the</w:t>
      </w:r>
      <w:proofErr w:type="spellEnd"/>
      <w:r w:rsidRPr="006C1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1FBC">
        <w:rPr>
          <w:rFonts w:ascii="Arial" w:hAnsi="Arial" w:cs="Arial"/>
          <w:sz w:val="24"/>
          <w:szCs w:val="24"/>
        </w:rPr>
        <w:t>shelve</w:t>
      </w:r>
      <w:proofErr w:type="spellEnd"/>
      <w:r>
        <w:rPr>
          <w:rFonts w:ascii="Arial" w:hAnsi="Arial" w:cs="Arial"/>
          <w:sz w:val="24"/>
          <w:szCs w:val="24"/>
        </w:rPr>
        <w:t xml:space="preserve">”). </w:t>
      </w:r>
    </w:p>
    <w:p w:rsidR="00637599" w:rsidRPr="006C1FBC" w:rsidRDefault="006C1FBC" w:rsidP="005C4BD6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 xml:space="preserve">Apartado </w:t>
      </w:r>
      <w:r w:rsidR="00637599" w:rsidRPr="006C1FBC">
        <w:rPr>
          <w:rFonts w:ascii="Arial" w:hAnsi="Arial" w:cs="Arial"/>
          <w:b/>
          <w:sz w:val="24"/>
          <w:szCs w:val="24"/>
        </w:rPr>
        <w:t>5. Otras posibles capacidades:</w:t>
      </w:r>
    </w:p>
    <w:p w:rsidR="00537234" w:rsidRPr="00847F89" w:rsidRDefault="00795BF2" w:rsidP="005C4BD6">
      <w:pPr>
        <w:jc w:val="both"/>
        <w:rPr>
          <w:rFonts w:ascii="Arial" w:hAnsi="Arial" w:cs="Arial"/>
          <w:sz w:val="24"/>
          <w:szCs w:val="24"/>
          <w:u w:val="single"/>
        </w:rPr>
      </w:pPr>
      <w:r w:rsidRPr="00847F89">
        <w:rPr>
          <w:rFonts w:ascii="Arial" w:hAnsi="Arial" w:cs="Arial"/>
          <w:sz w:val="24"/>
          <w:szCs w:val="24"/>
        </w:rPr>
        <w:t>Aquí se describ</w:t>
      </w:r>
      <w:r w:rsidR="006C1FBC">
        <w:rPr>
          <w:rFonts w:ascii="Arial" w:hAnsi="Arial" w:cs="Arial"/>
          <w:sz w:val="24"/>
          <w:szCs w:val="24"/>
        </w:rPr>
        <w:t>irán</w:t>
      </w:r>
      <w:r w:rsidRPr="00847F89">
        <w:rPr>
          <w:rFonts w:ascii="Arial" w:hAnsi="Arial" w:cs="Arial"/>
          <w:sz w:val="24"/>
          <w:szCs w:val="24"/>
        </w:rPr>
        <w:t xml:space="preserve"> posibles capacidades formativ</w:t>
      </w:r>
      <w:r w:rsidR="009C616A" w:rsidRPr="00847F89">
        <w:rPr>
          <w:rFonts w:ascii="Arial" w:hAnsi="Arial" w:cs="Arial"/>
          <w:sz w:val="24"/>
          <w:szCs w:val="24"/>
        </w:rPr>
        <w:t>a</w:t>
      </w:r>
      <w:r w:rsidRPr="00847F89">
        <w:rPr>
          <w:rFonts w:ascii="Arial" w:hAnsi="Arial" w:cs="Arial"/>
          <w:sz w:val="24"/>
          <w:szCs w:val="24"/>
        </w:rPr>
        <w:t>s que se disponga</w:t>
      </w:r>
      <w:r w:rsidR="009C616A" w:rsidRPr="00847F89">
        <w:rPr>
          <w:rFonts w:ascii="Arial" w:hAnsi="Arial" w:cs="Arial"/>
          <w:sz w:val="24"/>
          <w:szCs w:val="24"/>
        </w:rPr>
        <w:t>n</w:t>
      </w:r>
      <w:r w:rsidRPr="00847F89">
        <w:rPr>
          <w:rFonts w:ascii="Arial" w:hAnsi="Arial" w:cs="Arial"/>
          <w:sz w:val="24"/>
          <w:szCs w:val="24"/>
        </w:rPr>
        <w:t xml:space="preserve"> y no hayan sido especificadas en ninguno de los capítulos anteriores.</w:t>
      </w:r>
    </w:p>
    <w:p w:rsidR="000D7E25" w:rsidRDefault="000D7E25" w:rsidP="006C1FBC">
      <w:pPr>
        <w:jc w:val="both"/>
        <w:rPr>
          <w:rFonts w:ascii="Arial" w:hAnsi="Arial" w:cs="Arial"/>
          <w:b/>
          <w:sz w:val="24"/>
          <w:szCs w:val="24"/>
        </w:rPr>
      </w:pPr>
    </w:p>
    <w:p w:rsidR="006C1FBC" w:rsidRPr="00847F89" w:rsidRDefault="006C1FBC" w:rsidP="006C1F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ENVIO DE LAS FICHAS CUMPLIMENTADAS</w:t>
      </w:r>
    </w:p>
    <w:p w:rsidR="006C1FBC" w:rsidRPr="006C1FBC" w:rsidRDefault="006C1FBC" w:rsidP="006C1FBC">
      <w:pPr>
        <w:jc w:val="both"/>
        <w:rPr>
          <w:rFonts w:ascii="Arial" w:hAnsi="Arial" w:cs="Arial"/>
          <w:b/>
          <w:sz w:val="24"/>
          <w:szCs w:val="24"/>
        </w:rPr>
      </w:pPr>
      <w:r w:rsidRPr="006C1FBC">
        <w:rPr>
          <w:rFonts w:ascii="Arial" w:hAnsi="Arial" w:cs="Arial"/>
          <w:b/>
          <w:sz w:val="24"/>
          <w:szCs w:val="24"/>
        </w:rPr>
        <w:t xml:space="preserve">El plazo para cumplimentar y enviar esta fichas es el viernes 6 de abril. </w:t>
      </w:r>
    </w:p>
    <w:p w:rsidR="006C1FBC" w:rsidRDefault="006C1FBC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fichas </w:t>
      </w:r>
      <w:r w:rsidR="000D7E25">
        <w:rPr>
          <w:rFonts w:ascii="Arial" w:hAnsi="Arial" w:cs="Arial"/>
          <w:sz w:val="24"/>
          <w:szCs w:val="24"/>
        </w:rPr>
        <w:t xml:space="preserve">cumplimentadas </w:t>
      </w:r>
      <w:r>
        <w:rPr>
          <w:rFonts w:ascii="Arial" w:hAnsi="Arial" w:cs="Arial"/>
          <w:sz w:val="24"/>
          <w:szCs w:val="24"/>
        </w:rPr>
        <w:t>deben enviarse por email a los coordinadores del Grupo de Formación+ del CEIDEN:</w:t>
      </w:r>
    </w:p>
    <w:p w:rsidR="006C1FBC" w:rsidRDefault="006C1FBC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Jose Luis Delgado: </w:t>
      </w:r>
      <w:hyperlink r:id="rId7" w:history="1">
        <w:r w:rsidRPr="008674D2">
          <w:rPr>
            <w:rStyle w:val="Hipervnculo"/>
            <w:rFonts w:ascii="Arial" w:hAnsi="Arial" w:cs="Arial"/>
            <w:sz w:val="24"/>
            <w:szCs w:val="24"/>
          </w:rPr>
          <w:t>jldelgado@tecnatom.es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C1FBC" w:rsidRDefault="006C1FBC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Marisa Marco: </w:t>
      </w:r>
      <w:hyperlink r:id="rId8" w:history="1">
        <w:r w:rsidRPr="008674D2">
          <w:rPr>
            <w:rStyle w:val="Hipervnculo"/>
            <w:rFonts w:ascii="Arial" w:hAnsi="Arial" w:cs="Arial"/>
            <w:sz w:val="24"/>
            <w:szCs w:val="24"/>
          </w:rPr>
          <w:t>marisa.marco@ciemat.es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:rsidR="000D7E25" w:rsidRDefault="000D7E25" w:rsidP="006C1F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ruega que en el caso de no tener ninguna capacidad como las que se especifican, o no querer que estas capacidades aparezcan en el “Cat</w:t>
      </w:r>
      <w:r w:rsidR="0000581B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logo” como oferta a terceros se comunique igualmente a los coordinadores del Grupo de Formación +. </w:t>
      </w:r>
    </w:p>
    <w:p w:rsidR="00795BF2" w:rsidRPr="00847F89" w:rsidRDefault="000D7E25" w:rsidP="005C4B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Muchas gracias. </w:t>
      </w:r>
    </w:p>
    <w:p w:rsidR="00637599" w:rsidRPr="005C4BD6" w:rsidRDefault="00637599" w:rsidP="00717264">
      <w:pPr>
        <w:rPr>
          <w:rFonts w:ascii="Arial" w:hAnsi="Arial" w:cs="Arial"/>
        </w:rPr>
      </w:pPr>
    </w:p>
    <w:sectPr w:rsidR="00637599" w:rsidRPr="005C4BD6" w:rsidSect="0000581B">
      <w:pgSz w:w="11906" w:h="16838"/>
      <w:pgMar w:top="156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9CB"/>
    <w:multiLevelType w:val="hybridMultilevel"/>
    <w:tmpl w:val="AF328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4658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2061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446A"/>
    <w:rsid w:val="0000581B"/>
    <w:rsid w:val="0004796A"/>
    <w:rsid w:val="00054152"/>
    <w:rsid w:val="000D7E25"/>
    <w:rsid w:val="00153C19"/>
    <w:rsid w:val="00177A31"/>
    <w:rsid w:val="001E0B0B"/>
    <w:rsid w:val="00310BE1"/>
    <w:rsid w:val="003413E5"/>
    <w:rsid w:val="00351E70"/>
    <w:rsid w:val="003879B3"/>
    <w:rsid w:val="0039193D"/>
    <w:rsid w:val="00457251"/>
    <w:rsid w:val="004C6713"/>
    <w:rsid w:val="00537234"/>
    <w:rsid w:val="00572498"/>
    <w:rsid w:val="00575938"/>
    <w:rsid w:val="005C4BD6"/>
    <w:rsid w:val="005F0D34"/>
    <w:rsid w:val="00637599"/>
    <w:rsid w:val="0065290C"/>
    <w:rsid w:val="00653753"/>
    <w:rsid w:val="006C1FBC"/>
    <w:rsid w:val="006E7E93"/>
    <w:rsid w:val="00717264"/>
    <w:rsid w:val="00795BF2"/>
    <w:rsid w:val="00847F89"/>
    <w:rsid w:val="008669F5"/>
    <w:rsid w:val="00893D4E"/>
    <w:rsid w:val="008C29BB"/>
    <w:rsid w:val="009540AE"/>
    <w:rsid w:val="009C616A"/>
    <w:rsid w:val="00A477B6"/>
    <w:rsid w:val="00A50B0C"/>
    <w:rsid w:val="00A5722A"/>
    <w:rsid w:val="00BF5A9F"/>
    <w:rsid w:val="00C92765"/>
    <w:rsid w:val="00C938EE"/>
    <w:rsid w:val="00CA337D"/>
    <w:rsid w:val="00D1337D"/>
    <w:rsid w:val="00DA36C7"/>
    <w:rsid w:val="00DF66A4"/>
    <w:rsid w:val="00EC3547"/>
    <w:rsid w:val="00F457F3"/>
    <w:rsid w:val="00FA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B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C1F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a.marco@ciemat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ldelgado@tecnatom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eide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ENDESA</dc:creator>
  <cp:lastModifiedBy>es02503952b</cp:lastModifiedBy>
  <cp:revision>6</cp:revision>
  <cp:lastPrinted>2012-03-07T08:33:00Z</cp:lastPrinted>
  <dcterms:created xsi:type="dcterms:W3CDTF">2012-03-08T10:00:00Z</dcterms:created>
  <dcterms:modified xsi:type="dcterms:W3CDTF">2012-03-08T12:50:00Z</dcterms:modified>
</cp:coreProperties>
</file>